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C6" w:rsidRDefault="002B7FC6" w:rsidP="002B7FC6">
      <w:pPr>
        <w:rPr>
          <w:rFonts w:ascii="Verdana" w:hAnsi="Verdana"/>
          <w:sz w:val="28"/>
          <w:szCs w:val="28"/>
        </w:rPr>
      </w:pPr>
      <w:r w:rsidRPr="00C47651">
        <w:rPr>
          <w:rFonts w:ascii="Engravers MT" w:hAnsi="Engravers MT"/>
          <w:sz w:val="40"/>
          <w:szCs w:val="40"/>
        </w:rPr>
        <w:t>S</w:t>
      </w:r>
      <w:r>
        <w:rPr>
          <w:noProof/>
        </w:rPr>
        <w:drawing>
          <wp:inline distT="0" distB="0" distL="0" distR="0" wp14:anchorId="541BEEDA" wp14:editId="4EA70885">
            <wp:extent cx="388342" cy="784860"/>
            <wp:effectExtent l="0" t="0" r="0" b="0"/>
            <wp:docPr id="2" name="Picture 2"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669" cy="838069"/>
                    </a:xfrm>
                    <a:prstGeom prst="rect">
                      <a:avLst/>
                    </a:prstGeom>
                    <a:noFill/>
                    <a:ln>
                      <a:noFill/>
                    </a:ln>
                  </pic:spPr>
                </pic:pic>
              </a:graphicData>
            </a:graphic>
          </wp:inline>
        </w:drawing>
      </w:r>
      <w:r w:rsidRPr="00C47651">
        <w:rPr>
          <w:rFonts w:ascii="Engravers MT" w:hAnsi="Engravers MT"/>
          <w:sz w:val="40"/>
          <w:szCs w:val="40"/>
        </w:rPr>
        <w:t>ewardship</w:t>
      </w:r>
      <w:r>
        <w:rPr>
          <w:rFonts w:ascii="Engravers MT" w:hAnsi="Engravers MT"/>
          <w:sz w:val="28"/>
          <w:szCs w:val="28"/>
        </w:rPr>
        <w:t xml:space="preserve">:  </w:t>
      </w:r>
      <w:r>
        <w:rPr>
          <w:rFonts w:ascii="Verdana" w:hAnsi="Verdana"/>
          <w:sz w:val="28"/>
          <w:szCs w:val="28"/>
        </w:rPr>
        <w:t>Sharing the Gifts We Have Been Given</w:t>
      </w:r>
    </w:p>
    <w:p w:rsidR="002B7FC6" w:rsidRPr="008D2489" w:rsidRDefault="002B7FC6" w:rsidP="002B7FC6">
      <w:pPr>
        <w:rPr>
          <w:rFonts w:ascii="Verdana" w:hAnsi="Verdana" w:cs="Arial"/>
          <w:b/>
          <w:sz w:val="28"/>
          <w:szCs w:val="28"/>
        </w:rPr>
      </w:pPr>
      <w:r w:rsidRPr="008D2489">
        <w:rPr>
          <w:rFonts w:ascii="Verdana" w:hAnsi="Verdana" w:cs="Arial"/>
          <w:b/>
          <w:sz w:val="28"/>
          <w:szCs w:val="28"/>
        </w:rPr>
        <w:t xml:space="preserve">Duties of the Local Fraternity </w:t>
      </w:r>
      <w:r w:rsidR="00771E06">
        <w:rPr>
          <w:rFonts w:ascii="Verdana" w:hAnsi="Verdana" w:cs="Arial"/>
          <w:b/>
          <w:sz w:val="28"/>
          <w:szCs w:val="28"/>
        </w:rPr>
        <w:t xml:space="preserve">Council </w:t>
      </w:r>
      <w:r w:rsidRPr="008D2489">
        <w:rPr>
          <w:rFonts w:ascii="Verdana" w:hAnsi="Verdana" w:cs="Arial"/>
          <w:b/>
          <w:sz w:val="28"/>
          <w:szCs w:val="28"/>
        </w:rPr>
        <w:t>as a Whole</w:t>
      </w:r>
    </w:p>
    <w:p w:rsidR="002B7FC6" w:rsidRPr="008D2489" w:rsidRDefault="002B7FC6" w:rsidP="002B7FC6">
      <w:pPr>
        <w:rPr>
          <w:rFonts w:ascii="Verdana" w:hAnsi="Verdana" w:cs="Arial"/>
          <w:sz w:val="24"/>
          <w:szCs w:val="24"/>
        </w:rPr>
      </w:pPr>
      <w:r w:rsidRPr="008D2489">
        <w:rPr>
          <w:rFonts w:ascii="Verdana" w:hAnsi="Verdana" w:cs="Arial"/>
          <w:b/>
          <w:sz w:val="24"/>
          <w:szCs w:val="24"/>
        </w:rPr>
        <w:t>General Constitutions Art. 50</w:t>
      </w:r>
      <w:r w:rsidRPr="008D2489">
        <w:rPr>
          <w:rFonts w:ascii="Verdana" w:hAnsi="Verdana" w:cs="Arial"/>
          <w:sz w:val="24"/>
          <w:szCs w:val="24"/>
        </w:rPr>
        <w:t xml:space="preserve"> </w:t>
      </w:r>
    </w:p>
    <w:p w:rsidR="002B7FC6" w:rsidRPr="008D2489" w:rsidRDefault="002B7FC6" w:rsidP="002B7FC6">
      <w:pPr>
        <w:rPr>
          <w:rFonts w:ascii="Verdana" w:hAnsi="Verdana" w:cs="Arial"/>
          <w:sz w:val="24"/>
          <w:szCs w:val="24"/>
        </w:rPr>
      </w:pPr>
      <w:r w:rsidRPr="008D2489">
        <w:rPr>
          <w:rFonts w:ascii="Verdana" w:hAnsi="Verdana" w:cs="Arial"/>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rsidR="002B7FC6" w:rsidRPr="008D2489" w:rsidRDefault="002B7FC6" w:rsidP="002B7FC6">
      <w:pPr>
        <w:rPr>
          <w:rFonts w:ascii="Verdana" w:hAnsi="Verdana" w:cs="Arial"/>
          <w:sz w:val="24"/>
          <w:szCs w:val="24"/>
        </w:rPr>
      </w:pPr>
      <w:r w:rsidRPr="008D2489">
        <w:rPr>
          <w:rFonts w:ascii="Verdana" w:hAnsi="Verdana" w:cs="Arial"/>
          <w:sz w:val="24"/>
          <w:szCs w:val="24"/>
        </w:rPr>
        <w:t xml:space="preserve">2. The duties of the Council are also: </w:t>
      </w:r>
    </w:p>
    <w:p w:rsidR="002B7FC6" w:rsidRPr="008D2489" w:rsidRDefault="002B7FC6" w:rsidP="002B7FC6">
      <w:pPr>
        <w:ind w:firstLine="720"/>
        <w:rPr>
          <w:rFonts w:ascii="Verdana" w:hAnsi="Verdana" w:cs="Arial"/>
          <w:sz w:val="24"/>
          <w:szCs w:val="24"/>
        </w:rPr>
      </w:pPr>
      <w:r w:rsidRPr="008D2489">
        <w:rPr>
          <w:rFonts w:ascii="Verdana" w:hAnsi="Verdana" w:cs="Arial"/>
          <w:sz w:val="24"/>
          <w:szCs w:val="24"/>
        </w:rPr>
        <w:t xml:space="preserve">a) </w:t>
      </w:r>
      <w:proofErr w:type="gramStart"/>
      <w:r w:rsidRPr="008D2489">
        <w:rPr>
          <w:rFonts w:ascii="Verdana" w:hAnsi="Verdana" w:cs="Arial"/>
          <w:sz w:val="24"/>
          <w:szCs w:val="24"/>
        </w:rPr>
        <w:t>to</w:t>
      </w:r>
      <w:proofErr w:type="gramEnd"/>
      <w:r w:rsidRPr="008D2489">
        <w:rPr>
          <w:rFonts w:ascii="Verdana" w:hAnsi="Verdana" w:cs="Arial"/>
          <w:sz w:val="24"/>
          <w:szCs w:val="24"/>
        </w:rPr>
        <w:t xml:space="preserve"> decide on the acceptance and admission to Profession of new brothers and sisters33; </w:t>
      </w:r>
    </w:p>
    <w:p w:rsidR="002B7FC6" w:rsidRPr="008D2489" w:rsidRDefault="002B7FC6" w:rsidP="002B7FC6">
      <w:pPr>
        <w:ind w:firstLine="720"/>
        <w:rPr>
          <w:rFonts w:ascii="Verdana" w:hAnsi="Verdana" w:cs="Arial"/>
          <w:sz w:val="24"/>
          <w:szCs w:val="24"/>
        </w:rPr>
      </w:pPr>
      <w:r w:rsidRPr="008D2489">
        <w:rPr>
          <w:rFonts w:ascii="Verdana" w:hAnsi="Verdana" w:cs="Arial"/>
          <w:sz w:val="24"/>
          <w:szCs w:val="24"/>
        </w:rPr>
        <w:t xml:space="preserve">b) </w:t>
      </w:r>
      <w:proofErr w:type="gramStart"/>
      <w:r w:rsidRPr="008D2489">
        <w:rPr>
          <w:rFonts w:ascii="Verdana" w:hAnsi="Verdana" w:cs="Arial"/>
          <w:sz w:val="24"/>
          <w:szCs w:val="24"/>
        </w:rPr>
        <w:t>to</w:t>
      </w:r>
      <w:proofErr w:type="gramEnd"/>
      <w:r w:rsidRPr="008D2489">
        <w:rPr>
          <w:rFonts w:ascii="Verdana" w:hAnsi="Verdana" w:cs="Arial"/>
          <w:sz w:val="24"/>
          <w:szCs w:val="24"/>
        </w:rPr>
        <w:t xml:space="preserve"> establish a fraternal dialogue with members in particular difficulties and to adopt subsequent measures; </w:t>
      </w:r>
    </w:p>
    <w:p w:rsidR="002B7FC6" w:rsidRPr="008D2489" w:rsidRDefault="002B7FC6" w:rsidP="002B7FC6">
      <w:pPr>
        <w:ind w:firstLine="720"/>
        <w:rPr>
          <w:rFonts w:ascii="Verdana" w:hAnsi="Verdana" w:cs="Arial"/>
          <w:sz w:val="24"/>
          <w:szCs w:val="24"/>
        </w:rPr>
      </w:pPr>
      <w:r w:rsidRPr="008D2489">
        <w:rPr>
          <w:rFonts w:ascii="Verdana" w:hAnsi="Verdana" w:cs="Arial"/>
          <w:sz w:val="24"/>
          <w:szCs w:val="24"/>
        </w:rPr>
        <w:t xml:space="preserve">c) </w:t>
      </w:r>
      <w:proofErr w:type="gramStart"/>
      <w:r w:rsidRPr="008D2489">
        <w:rPr>
          <w:rFonts w:ascii="Verdana" w:hAnsi="Verdana" w:cs="Arial"/>
          <w:sz w:val="24"/>
          <w:szCs w:val="24"/>
        </w:rPr>
        <w:t>to</w:t>
      </w:r>
      <w:proofErr w:type="gramEnd"/>
      <w:r w:rsidRPr="008D2489">
        <w:rPr>
          <w:rFonts w:ascii="Verdana" w:hAnsi="Verdana" w:cs="Arial"/>
          <w:sz w:val="24"/>
          <w:szCs w:val="24"/>
        </w:rPr>
        <w:t xml:space="preserve"> receive the request for withdrawal and to decide on the suspension of a member from the Fraternity;</w:t>
      </w:r>
    </w:p>
    <w:p w:rsidR="002B7FC6" w:rsidRPr="008D2489" w:rsidRDefault="002B7FC6" w:rsidP="002B7FC6">
      <w:pPr>
        <w:rPr>
          <w:rFonts w:ascii="Verdana" w:hAnsi="Verdana" w:cs="Arial"/>
          <w:sz w:val="24"/>
          <w:szCs w:val="24"/>
        </w:rPr>
      </w:pPr>
      <w:r w:rsidRPr="008D2489">
        <w:rPr>
          <w:rFonts w:ascii="Verdana" w:hAnsi="Verdana" w:cs="Arial"/>
          <w:sz w:val="24"/>
          <w:szCs w:val="24"/>
        </w:rPr>
        <w:tab/>
        <w:t xml:space="preserve">d) </w:t>
      </w:r>
      <w:proofErr w:type="gramStart"/>
      <w:r w:rsidRPr="008D2489">
        <w:rPr>
          <w:rFonts w:ascii="Verdana" w:hAnsi="Verdana" w:cs="Arial"/>
          <w:sz w:val="24"/>
          <w:szCs w:val="24"/>
        </w:rPr>
        <w:t>to</w:t>
      </w:r>
      <w:proofErr w:type="gramEnd"/>
      <w:r w:rsidRPr="008D2489">
        <w:rPr>
          <w:rFonts w:ascii="Verdana" w:hAnsi="Verdana" w:cs="Arial"/>
          <w:sz w:val="24"/>
          <w:szCs w:val="24"/>
        </w:rPr>
        <w:t xml:space="preserve"> decide on the establishment of sections or groups in conformity with the Constitutions and the Statutes; </w:t>
      </w:r>
    </w:p>
    <w:p w:rsidR="002B7FC6" w:rsidRPr="008D2489" w:rsidRDefault="002B7FC6" w:rsidP="002B7FC6">
      <w:pPr>
        <w:ind w:firstLine="720"/>
        <w:rPr>
          <w:rFonts w:ascii="Verdana" w:hAnsi="Verdana" w:cs="Arial"/>
          <w:sz w:val="24"/>
          <w:szCs w:val="24"/>
        </w:rPr>
      </w:pPr>
      <w:r w:rsidRPr="008D2489">
        <w:rPr>
          <w:rFonts w:ascii="Verdana" w:hAnsi="Verdana" w:cs="Arial"/>
          <w:sz w:val="24"/>
          <w:szCs w:val="24"/>
        </w:rPr>
        <w:t xml:space="preserve">e) </w:t>
      </w:r>
      <w:proofErr w:type="gramStart"/>
      <w:r w:rsidRPr="008D2489">
        <w:rPr>
          <w:rFonts w:ascii="Verdana" w:hAnsi="Verdana" w:cs="Arial"/>
          <w:sz w:val="24"/>
          <w:szCs w:val="24"/>
        </w:rPr>
        <w:t>to</w:t>
      </w:r>
      <w:proofErr w:type="gramEnd"/>
      <w:r w:rsidRPr="008D2489">
        <w:rPr>
          <w:rFonts w:ascii="Verdana" w:hAnsi="Verdana" w:cs="Arial"/>
          <w:sz w:val="24"/>
          <w:szCs w:val="24"/>
        </w:rPr>
        <w:t xml:space="preserve"> decide on the use of available funds and, in general, to deliberate on matters concerning financial management and economic affairs of the Fraternity; </w:t>
      </w:r>
    </w:p>
    <w:p w:rsidR="002B7FC6" w:rsidRPr="008D2489" w:rsidRDefault="002B7FC6" w:rsidP="002B7FC6">
      <w:pPr>
        <w:ind w:firstLine="720"/>
        <w:rPr>
          <w:rFonts w:ascii="Verdana" w:hAnsi="Verdana" w:cs="Arial"/>
          <w:sz w:val="24"/>
          <w:szCs w:val="24"/>
        </w:rPr>
      </w:pPr>
      <w:r w:rsidRPr="008D2489">
        <w:rPr>
          <w:rFonts w:ascii="Verdana" w:hAnsi="Verdana" w:cs="Arial"/>
          <w:sz w:val="24"/>
          <w:szCs w:val="24"/>
        </w:rPr>
        <w:t xml:space="preserve">f) </w:t>
      </w:r>
      <w:proofErr w:type="gramStart"/>
      <w:r w:rsidRPr="008D2489">
        <w:rPr>
          <w:rFonts w:ascii="Verdana" w:hAnsi="Verdana" w:cs="Arial"/>
          <w:sz w:val="24"/>
          <w:szCs w:val="24"/>
        </w:rPr>
        <w:t>to</w:t>
      </w:r>
      <w:proofErr w:type="gramEnd"/>
      <w:r w:rsidRPr="008D2489">
        <w:rPr>
          <w:rFonts w:ascii="Verdana" w:hAnsi="Verdana" w:cs="Arial"/>
          <w:sz w:val="24"/>
          <w:szCs w:val="24"/>
        </w:rPr>
        <w:t xml:space="preserve"> assign duties to the Councilors and to the other professed members; </w:t>
      </w:r>
    </w:p>
    <w:p w:rsidR="002B7FC6" w:rsidRPr="008D2489" w:rsidRDefault="002B7FC6" w:rsidP="002B7FC6">
      <w:pPr>
        <w:ind w:firstLine="720"/>
        <w:rPr>
          <w:rFonts w:ascii="Verdana" w:hAnsi="Verdana" w:cs="Arial"/>
          <w:sz w:val="24"/>
          <w:szCs w:val="24"/>
        </w:rPr>
      </w:pPr>
      <w:r w:rsidRPr="008D2489">
        <w:rPr>
          <w:rFonts w:ascii="Verdana" w:hAnsi="Verdana" w:cs="Arial"/>
          <w:sz w:val="24"/>
          <w:szCs w:val="24"/>
        </w:rPr>
        <w:t xml:space="preserve">g) </w:t>
      </w:r>
      <w:proofErr w:type="gramStart"/>
      <w:r w:rsidRPr="008D2489">
        <w:rPr>
          <w:rFonts w:ascii="Verdana" w:hAnsi="Verdana" w:cs="Arial"/>
          <w:sz w:val="24"/>
          <w:szCs w:val="24"/>
        </w:rPr>
        <w:t>to</w:t>
      </w:r>
      <w:proofErr w:type="gramEnd"/>
      <w:r w:rsidRPr="008D2489">
        <w:rPr>
          <w:rFonts w:ascii="Verdana" w:hAnsi="Verdana" w:cs="Arial"/>
          <w:sz w:val="24"/>
          <w:szCs w:val="24"/>
        </w:rPr>
        <w:t xml:space="preserve"> request from the competent Superiors of the First Order and the TOR suitable and prepared religious as Assistants; </w:t>
      </w:r>
    </w:p>
    <w:p w:rsidR="002B7FC6" w:rsidRDefault="002B7FC6" w:rsidP="002B7FC6">
      <w:pPr>
        <w:ind w:firstLine="720"/>
        <w:rPr>
          <w:rFonts w:ascii="Verdana" w:hAnsi="Verdana" w:cs="Arial"/>
          <w:sz w:val="24"/>
          <w:szCs w:val="24"/>
        </w:rPr>
      </w:pPr>
      <w:r w:rsidRPr="008D2489">
        <w:rPr>
          <w:rFonts w:ascii="Verdana" w:hAnsi="Verdana" w:cs="Arial"/>
          <w:sz w:val="24"/>
          <w:szCs w:val="24"/>
        </w:rPr>
        <w:t xml:space="preserve">h) </w:t>
      </w:r>
      <w:proofErr w:type="gramStart"/>
      <w:r w:rsidRPr="008D2489">
        <w:rPr>
          <w:rFonts w:ascii="Verdana" w:hAnsi="Verdana" w:cs="Arial"/>
          <w:sz w:val="24"/>
          <w:szCs w:val="24"/>
        </w:rPr>
        <w:t>to</w:t>
      </w:r>
      <w:proofErr w:type="gramEnd"/>
      <w:r w:rsidRPr="008D2489">
        <w:rPr>
          <w:rFonts w:ascii="Verdana" w:hAnsi="Verdana" w:cs="Arial"/>
          <w:sz w:val="24"/>
          <w:szCs w:val="24"/>
        </w:rPr>
        <w:t xml:space="preserve"> perform such other duties as are required by these Constitutions or which are necessary to carry out its proper purposes.</w:t>
      </w:r>
    </w:p>
    <w:p w:rsidR="008D2489" w:rsidRDefault="008D2489" w:rsidP="002B7FC6">
      <w:pPr>
        <w:ind w:firstLine="720"/>
        <w:rPr>
          <w:rFonts w:ascii="Verdana" w:hAnsi="Verdana" w:cs="Arial"/>
          <w:sz w:val="24"/>
          <w:szCs w:val="24"/>
        </w:rPr>
      </w:pPr>
    </w:p>
    <w:p w:rsidR="008D2489" w:rsidRPr="008D2489" w:rsidRDefault="008D2489" w:rsidP="008D2489">
      <w:pPr>
        <w:rPr>
          <w:rFonts w:ascii="Verdana" w:hAnsi="Verdana"/>
          <w:b/>
          <w:sz w:val="24"/>
          <w:szCs w:val="24"/>
        </w:rPr>
      </w:pPr>
      <w:r w:rsidRPr="008D2489">
        <w:rPr>
          <w:rFonts w:ascii="Verdana" w:hAnsi="Verdana"/>
          <w:b/>
          <w:sz w:val="24"/>
          <w:szCs w:val="24"/>
        </w:rPr>
        <w:t>Offices:</w:t>
      </w:r>
    </w:p>
    <w:p w:rsidR="008D2489" w:rsidRPr="008D2489" w:rsidRDefault="008D2489" w:rsidP="008D2489">
      <w:pPr>
        <w:rPr>
          <w:rFonts w:ascii="Verdana" w:hAnsi="Verdana"/>
          <w:sz w:val="24"/>
          <w:szCs w:val="24"/>
        </w:rPr>
      </w:pPr>
      <w:r w:rsidRPr="008D2489">
        <w:rPr>
          <w:rFonts w:ascii="Verdana" w:hAnsi="Verdana"/>
          <w:b/>
          <w:sz w:val="24"/>
          <w:szCs w:val="24"/>
        </w:rPr>
        <w:t>General Constitutions: Art. 49</w:t>
      </w:r>
      <w:r w:rsidRPr="008D2489">
        <w:rPr>
          <w:rFonts w:ascii="Verdana" w:hAnsi="Verdana"/>
          <w:sz w:val="24"/>
          <w:szCs w:val="24"/>
        </w:rPr>
        <w:t>.</w:t>
      </w:r>
      <w:r w:rsidRPr="008D2489">
        <w:rPr>
          <w:rFonts w:ascii="Verdana" w:hAnsi="Verdana"/>
          <w:b/>
          <w:spacing w:val="-2"/>
          <w:sz w:val="24"/>
          <w:szCs w:val="24"/>
        </w:rPr>
        <w:t>1.</w:t>
      </w:r>
      <w:r w:rsidRPr="008D2489">
        <w:rPr>
          <w:rFonts w:ascii="Verdana" w:hAnsi="Verdana"/>
          <w:spacing w:val="-2"/>
          <w:sz w:val="24"/>
          <w:szCs w:val="24"/>
        </w:rPr>
        <w:t xml:space="preserve"> The council of the local fraternity is composed of the following offices: minister, vice</w:t>
      </w:r>
      <w:r w:rsidRPr="008D2489">
        <w:rPr>
          <w:rFonts w:ascii="Verdana" w:hAnsi="Verdana"/>
          <w:spacing w:val="-2"/>
          <w:sz w:val="24"/>
          <w:szCs w:val="24"/>
        </w:rPr>
        <w:noBreakHyphen/>
        <w:t>minister, secretary, treasurer, and teacher of formation.  Other offices may be added according to the needs of each fraternity.  The spiritual assistant of the fraternity forms part of the council by right.</w:t>
      </w:r>
    </w:p>
    <w:p w:rsidR="008D2489" w:rsidRPr="008D2489" w:rsidRDefault="008D2489" w:rsidP="008D2489">
      <w:pPr>
        <w:spacing w:after="0" w:line="240" w:lineRule="auto"/>
        <w:rPr>
          <w:rFonts w:ascii="Verdana" w:hAnsi="Verdana"/>
          <w:sz w:val="24"/>
          <w:szCs w:val="24"/>
        </w:rPr>
      </w:pPr>
      <w:r w:rsidRPr="008D2489">
        <w:rPr>
          <w:rFonts w:ascii="Verdana" w:hAnsi="Verdana" w:cs="Arial"/>
          <w:b/>
          <w:sz w:val="24"/>
          <w:szCs w:val="24"/>
        </w:rPr>
        <w:lastRenderedPageBreak/>
        <w:t xml:space="preserve">OFS-USA/National Statutes: Art. 18.3. </w:t>
      </w:r>
      <w:r w:rsidRPr="008D2489">
        <w:rPr>
          <w:rFonts w:ascii="Verdana" w:hAnsi="Verdana"/>
          <w:sz w:val="24"/>
          <w:szCs w:val="24"/>
        </w:rPr>
        <w:t xml:space="preserve">The Council of each Local Fraternity is composed according to the requirements of article #49.1 of the General Constitutions. With respect to the fraternity they assist, anyone who serves as a Spiritual Assistant is subject to the same rights and restrictions as are Franciscan religious Spiritual Assistants [cf. </w:t>
      </w:r>
      <w:r w:rsidR="00C42D20" w:rsidRPr="008D2489">
        <w:rPr>
          <w:rFonts w:ascii="Verdana" w:hAnsi="Verdana"/>
          <w:sz w:val="24"/>
          <w:szCs w:val="24"/>
        </w:rPr>
        <w:t xml:space="preserve">Statutes for Spiritual Assistance </w:t>
      </w:r>
      <w:r w:rsidRPr="008D2489">
        <w:rPr>
          <w:rFonts w:ascii="Verdana" w:hAnsi="Verdana"/>
          <w:sz w:val="24"/>
          <w:szCs w:val="24"/>
        </w:rPr>
        <w:t>arti</w:t>
      </w:r>
      <w:r w:rsidR="00C42D20">
        <w:rPr>
          <w:rFonts w:ascii="Verdana" w:hAnsi="Verdana"/>
          <w:sz w:val="24"/>
          <w:szCs w:val="24"/>
        </w:rPr>
        <w:t>cles #12, #13, #15, #23 and #24</w:t>
      </w:r>
      <w:r w:rsidRPr="008D2489">
        <w:rPr>
          <w:rFonts w:ascii="Verdana" w:hAnsi="Verdana"/>
          <w:sz w:val="24"/>
          <w:szCs w:val="24"/>
        </w:rPr>
        <w:t>]. Spiritual Assistants who are Secular Franciscans may not be elected to other positions on the Councils of fraternities they assist.</w:t>
      </w:r>
    </w:p>
    <w:p w:rsidR="008D2489" w:rsidRPr="008D2489" w:rsidRDefault="008D2489" w:rsidP="002B7FC6">
      <w:pPr>
        <w:ind w:firstLine="720"/>
        <w:rPr>
          <w:rFonts w:ascii="Verdana" w:hAnsi="Verdana" w:cs="Arial"/>
          <w:sz w:val="24"/>
          <w:szCs w:val="24"/>
        </w:rPr>
      </w:pPr>
    </w:p>
    <w:p w:rsidR="002B7FC6" w:rsidRPr="00284448" w:rsidRDefault="002B7FC6" w:rsidP="002B7FC6">
      <w:pPr>
        <w:ind w:firstLine="720"/>
        <w:rPr>
          <w:rFonts w:ascii="Arial" w:hAnsi="Arial" w:cs="Arial"/>
          <w:sz w:val="24"/>
          <w:szCs w:val="24"/>
        </w:rPr>
      </w:pPr>
    </w:p>
    <w:p w:rsidR="005D4602" w:rsidRPr="002B7FC6" w:rsidRDefault="005D4602">
      <w:pPr>
        <w:rPr>
          <w:rFonts w:ascii="Verdana" w:hAnsi="Verdana"/>
          <w:b/>
          <w:sz w:val="24"/>
          <w:szCs w:val="24"/>
        </w:rPr>
      </w:pPr>
    </w:p>
    <w:sectPr w:rsidR="005D4602" w:rsidRPr="002B7FC6" w:rsidSect="00003943">
      <w:headerReference w:type="even" r:id="rId7"/>
      <w:headerReference w:type="default" r:id="rId8"/>
      <w:footerReference w:type="even" r:id="rId9"/>
      <w:footerReference w:type="default" r:id="rId10"/>
      <w:headerReference w:type="first" r:id="rId11"/>
      <w:footerReference w:type="first" r:id="rId12"/>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489" w:rsidRDefault="008D2489" w:rsidP="008D2489">
      <w:pPr>
        <w:spacing w:after="0" w:line="240" w:lineRule="auto"/>
      </w:pPr>
      <w:r>
        <w:separator/>
      </w:r>
    </w:p>
  </w:endnote>
  <w:endnote w:type="continuationSeparator" w:id="0">
    <w:p w:rsidR="008D2489" w:rsidRDefault="008D2489" w:rsidP="008D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9F" w:rsidRDefault="00683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89" w:rsidRPr="008D2489" w:rsidRDefault="008D2489">
    <w:pPr>
      <w:pStyle w:val="Footer"/>
      <w:rPr>
        <w:rFonts w:ascii="Verdana" w:hAnsi="Verdana"/>
      </w:rPr>
    </w:pPr>
    <w:r w:rsidRPr="008D2489">
      <w:rPr>
        <w:rFonts w:ascii="Verdana" w:hAnsi="Verdana"/>
      </w:rPr>
      <w:t>SKDRF Guidelines (2024)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9F" w:rsidRDefault="00683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489" w:rsidRDefault="008D2489" w:rsidP="008D2489">
      <w:pPr>
        <w:spacing w:after="0" w:line="240" w:lineRule="auto"/>
      </w:pPr>
      <w:r>
        <w:separator/>
      </w:r>
    </w:p>
  </w:footnote>
  <w:footnote w:type="continuationSeparator" w:id="0">
    <w:p w:rsidR="008D2489" w:rsidRDefault="008D2489" w:rsidP="008D2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9F" w:rsidRDefault="006834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9F" w:rsidRDefault="0068349F" w:rsidP="0068349F">
    <w:pPr>
      <w:pStyle w:val="Header"/>
      <w:rPr>
        <w:rFonts w:ascii="Verdana" w:hAnsi="Verdana"/>
      </w:rPr>
    </w:pPr>
    <w:r>
      <w:rPr>
        <w:rFonts w:ascii="Verdana" w:hAnsi="Verdana"/>
      </w:rPr>
      <w:t>SKDRF Policies &amp; Procedures with Forms (2024-2025)</w:t>
    </w:r>
  </w:p>
  <w:p w:rsidR="0068349F" w:rsidRDefault="0068349F" w:rsidP="0068349F">
    <w:pPr>
      <w:pStyle w:val="Header"/>
      <w:rPr>
        <w:rFonts w:ascii="Verdana" w:hAnsi="Verdana"/>
      </w:rPr>
    </w:pPr>
    <w:r>
      <w:rPr>
        <w:rFonts w:ascii="Verdana" w:hAnsi="Verdana"/>
      </w:rPr>
      <w:t>(Integral Part of SKDRF Guidelines)                                      “LOCAL FRATERNITY COUNCIL”</w:t>
    </w:r>
  </w:p>
  <w:p w:rsidR="008D2489" w:rsidRDefault="008D248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9F" w:rsidRDefault="00683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C6"/>
    <w:rsid w:val="00003943"/>
    <w:rsid w:val="002B7FC6"/>
    <w:rsid w:val="00472EBE"/>
    <w:rsid w:val="005D4602"/>
    <w:rsid w:val="00630454"/>
    <w:rsid w:val="0068349F"/>
    <w:rsid w:val="00771E06"/>
    <w:rsid w:val="008D2489"/>
    <w:rsid w:val="00967912"/>
    <w:rsid w:val="00C42D20"/>
    <w:rsid w:val="00C5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C3365-BFB5-41CF-B8A8-E6805804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489"/>
  </w:style>
  <w:style w:type="paragraph" w:styleId="Footer">
    <w:name w:val="footer"/>
    <w:basedOn w:val="Normal"/>
    <w:link w:val="FooterChar"/>
    <w:uiPriority w:val="99"/>
    <w:unhideWhenUsed/>
    <w:rsid w:val="008D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7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2024-09-27T20:24:00Z</dcterms:created>
  <dcterms:modified xsi:type="dcterms:W3CDTF">2024-10-22T14:44:00Z</dcterms:modified>
</cp:coreProperties>
</file>